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B3DAF" w14:textId="77777777" w:rsidR="005B4A42" w:rsidRPr="005B4A42" w:rsidRDefault="005B4A42" w:rsidP="005B4A42">
      <w:pPr>
        <w:shd w:val="clear" w:color="auto" w:fill="FFFFFF"/>
        <w:spacing w:before="405" w:after="255" w:line="450" w:lineRule="atLeast"/>
        <w:outlineLvl w:val="2"/>
        <w:rPr>
          <w:rFonts w:ascii="Roboto" w:eastAsia="Times New Roman" w:hAnsi="Roboto" w:cs="Times New Roman"/>
          <w:color w:val="111111"/>
          <w:sz w:val="33"/>
          <w:szCs w:val="33"/>
          <w:lang w:eastAsia="it-IT"/>
        </w:rPr>
      </w:pPr>
      <w:r w:rsidRPr="005B4A42">
        <w:rPr>
          <w:rFonts w:ascii="Roboto" w:eastAsia="Times New Roman" w:hAnsi="Roboto" w:cs="Times New Roman"/>
          <w:color w:val="111111"/>
          <w:sz w:val="33"/>
          <w:szCs w:val="33"/>
          <w:lang w:eastAsia="it-IT"/>
        </w:rPr>
        <w:t>Albo d’Oro Coppa Italia</w:t>
      </w:r>
    </w:p>
    <w:p w14:paraId="2A2A2051" w14:textId="77777777" w:rsidR="005B4A42" w:rsidRPr="005B4A42" w:rsidRDefault="005B4A42" w:rsidP="005B4A42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</w:pP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1978/79 Panini Modena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1979/80 Panini Modena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 xml:space="preserve">1980/81 </w:t>
      </w:r>
      <w:proofErr w:type="spellStart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Edilcuoghi</w:t>
      </w:r>
      <w:proofErr w:type="spellEnd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 xml:space="preserve"> Sassuolo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1981/82 Santal Parma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1982/83 Santal Parma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1983/84 Bartolini Bologna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1984/85 Panini Modena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1985/86 Panini Modena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1986/87 Santal Parma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1987/88 Panini Modena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1988/89 Panini Modena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 xml:space="preserve">1989/90 </w:t>
      </w:r>
      <w:proofErr w:type="spellStart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Maxicono</w:t>
      </w:r>
      <w:proofErr w:type="spellEnd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 xml:space="preserve"> Parma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1990/91 Il Messaggero Ravenna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 xml:space="preserve">1991/92 </w:t>
      </w:r>
      <w:proofErr w:type="spellStart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Maxicono</w:t>
      </w:r>
      <w:proofErr w:type="spellEnd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 xml:space="preserve"> Parma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1992/93 Sisley Treviso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1993/94 Daytona Modena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1994/95 Daytona Las Modena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 xml:space="preserve">1995/96 Alpitour </w:t>
      </w:r>
      <w:proofErr w:type="spellStart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Traco</w:t>
      </w:r>
      <w:proofErr w:type="spellEnd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 xml:space="preserve"> Cuneo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1996/97 Las Daytona Modena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1997/98 Casa Modena Unibon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1998/99 Tnt Alpitour Cuneo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1999/00 Sisley Treviso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2000/01 Lube Banca Marche Macerata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 xml:space="preserve">2001/02 </w:t>
      </w:r>
      <w:proofErr w:type="spellStart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Noicom</w:t>
      </w:r>
      <w:proofErr w:type="spellEnd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 xml:space="preserve"> </w:t>
      </w:r>
      <w:proofErr w:type="spellStart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Brebanca</w:t>
      </w:r>
      <w:proofErr w:type="spellEnd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 xml:space="preserve"> Cuneo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2002/03 Lube Banca Marche Macerata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2003/04 Sisley Treviso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2004/05 Sisley Treviso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 xml:space="preserve">2005/06 </w:t>
      </w:r>
      <w:proofErr w:type="spellStart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Bre</w:t>
      </w:r>
      <w:proofErr w:type="spellEnd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 xml:space="preserve"> Banca Lannutti Cuneo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2006/07 Sisley Treviso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2007/08 Lube Banca Marche Macerata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2008/09 Lube Banca Marche Macerata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 xml:space="preserve">2009/10 Itas </w:t>
      </w:r>
      <w:proofErr w:type="spellStart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Diatec</w:t>
      </w:r>
      <w:proofErr w:type="spellEnd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 xml:space="preserve"> Trentino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 xml:space="preserve">2010/11 </w:t>
      </w:r>
      <w:proofErr w:type="spellStart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Bre</w:t>
      </w:r>
      <w:proofErr w:type="spellEnd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 xml:space="preserve"> Banca Lannutti Cuneo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lastRenderedPageBreak/>
        <w:t xml:space="preserve">2011/12 Itas </w:t>
      </w:r>
      <w:proofErr w:type="spellStart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Diatec</w:t>
      </w:r>
      <w:proofErr w:type="spellEnd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 xml:space="preserve"> Trentino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 xml:space="preserve">2012/13 Itas </w:t>
      </w:r>
      <w:proofErr w:type="spellStart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Diatec</w:t>
      </w:r>
      <w:proofErr w:type="spellEnd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 xml:space="preserve"> Trentino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 xml:space="preserve">2013/14 Copra </w:t>
      </w:r>
      <w:proofErr w:type="spellStart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Elior</w:t>
      </w:r>
      <w:proofErr w:type="spellEnd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 xml:space="preserve"> Piacenza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2014/15 Modena Volley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2015/16 DHL Modena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2016/17 Cucine Lube Civitanova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 xml:space="preserve">2017/18 Sir </w:t>
      </w:r>
      <w:proofErr w:type="spellStart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Safety</w:t>
      </w:r>
      <w:proofErr w:type="spellEnd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 xml:space="preserve"> Conad Perugia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 xml:space="preserve">2018/19 Sir </w:t>
      </w:r>
      <w:proofErr w:type="spellStart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Safety</w:t>
      </w:r>
      <w:proofErr w:type="spellEnd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 xml:space="preserve"> Conad Perugia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2019/20 Cucine Lube Civitanova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>2020/21 Cucine Lube Civitanova</w:t>
      </w:r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br/>
        <w:t xml:space="preserve">2021/22 Sir </w:t>
      </w:r>
      <w:proofErr w:type="spellStart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>Safety</w:t>
      </w:r>
      <w:proofErr w:type="spellEnd"/>
      <w:r w:rsidRPr="005B4A42">
        <w:rPr>
          <w:rFonts w:ascii="Verdana" w:eastAsia="Times New Roman" w:hAnsi="Verdana" w:cs="Times New Roman"/>
          <w:color w:val="222222"/>
          <w:sz w:val="23"/>
          <w:szCs w:val="23"/>
          <w:lang w:eastAsia="it-IT"/>
        </w:rPr>
        <w:t xml:space="preserve"> Conad Perugia</w:t>
      </w:r>
    </w:p>
    <w:p w14:paraId="08EDEE4A" w14:textId="77777777" w:rsidR="00932564" w:rsidRDefault="00932564"/>
    <w:sectPr w:rsidR="009325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42"/>
    <w:rsid w:val="005B4A42"/>
    <w:rsid w:val="0093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FF98"/>
  <w15:chartTrackingRefBased/>
  <w15:docId w15:val="{295CF03A-18A4-436F-A99B-43BA4948E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5B4A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5B4A4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5B4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0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PC-12</dc:creator>
  <cp:keywords/>
  <dc:description/>
  <cp:lastModifiedBy>PC-12</cp:lastModifiedBy>
  <cp:revision>1</cp:revision>
  <dcterms:created xsi:type="dcterms:W3CDTF">2023-03-01T17:54:00Z</dcterms:created>
  <dcterms:modified xsi:type="dcterms:W3CDTF">2023-03-01T17:55:00Z</dcterms:modified>
</cp:coreProperties>
</file>